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E4" w:rsidRDefault="00E844E4" w:rsidP="00E40E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 график подготовки к </w:t>
      </w:r>
      <w:r w:rsidR="00F4633C">
        <w:rPr>
          <w:rFonts w:ascii="Times New Roman" w:hAnsi="Times New Roman"/>
          <w:b/>
          <w:sz w:val="28"/>
          <w:szCs w:val="28"/>
        </w:rPr>
        <w:t xml:space="preserve">сдаче ГИА в форме </w:t>
      </w:r>
      <w:r>
        <w:rPr>
          <w:rFonts w:ascii="Times New Roman" w:hAnsi="Times New Roman"/>
          <w:b/>
          <w:sz w:val="28"/>
          <w:szCs w:val="28"/>
        </w:rPr>
        <w:t>ЕГЭ и ОГЭ</w:t>
      </w:r>
    </w:p>
    <w:p w:rsidR="00E844E4" w:rsidRDefault="006B6F10" w:rsidP="00E40E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E40E3A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 w:rsidR="00E40E3A">
        <w:rPr>
          <w:rFonts w:ascii="Times New Roman" w:hAnsi="Times New Roman"/>
          <w:b/>
          <w:sz w:val="28"/>
          <w:szCs w:val="28"/>
          <w:lang w:val="en-US"/>
        </w:rPr>
        <w:t>8</w:t>
      </w:r>
      <w:r w:rsidR="00E844E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844E4" w:rsidRPr="00682CC7" w:rsidRDefault="00E844E4" w:rsidP="00E844E4">
      <w:pPr>
        <w:spacing w:after="0"/>
        <w:rPr>
          <w:rFonts w:ascii="Times New Roman" w:hAnsi="Times New Roman"/>
          <w:b/>
          <w:sz w:val="28"/>
          <w:szCs w:val="28"/>
        </w:rPr>
      </w:pPr>
      <w:r w:rsidRPr="00682CC7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E844E4" w:rsidRPr="00682CC7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82CC7">
        <w:rPr>
          <w:rFonts w:ascii="Times New Roman" w:hAnsi="Times New Roman"/>
          <w:sz w:val="28"/>
          <w:szCs w:val="28"/>
        </w:rPr>
        <w:t>Эффективная организация работы школы по подготовке к ЕГЭ и ОГЭ.</w:t>
      </w:r>
    </w:p>
    <w:p w:rsidR="00E844E4" w:rsidRPr="00682CC7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82CC7">
        <w:rPr>
          <w:rFonts w:ascii="Times New Roman" w:hAnsi="Times New Roman"/>
          <w:sz w:val="28"/>
          <w:szCs w:val="28"/>
        </w:rPr>
        <w:t>Формирование базы данных по данным направлениям.</w:t>
      </w:r>
    </w:p>
    <w:p w:rsidR="00E844E4" w:rsidRDefault="00E844E4" w:rsidP="00E844E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82CC7">
        <w:rPr>
          <w:rFonts w:ascii="Times New Roman" w:hAnsi="Times New Roman"/>
          <w:sz w:val="28"/>
          <w:szCs w:val="28"/>
        </w:rPr>
        <w:t>Обеспечение учащихся, их родителей и учителей своевременной информацией.</w:t>
      </w:r>
    </w:p>
    <w:p w:rsidR="00682CC7" w:rsidRPr="00682CC7" w:rsidRDefault="00682CC7" w:rsidP="00682CC7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4A0" w:firstRow="1" w:lastRow="0" w:firstColumn="1" w:lastColumn="0" w:noHBand="0" w:noVBand="1"/>
      </w:tblPr>
      <w:tblGrid>
        <w:gridCol w:w="706"/>
        <w:gridCol w:w="5784"/>
        <w:gridCol w:w="1593"/>
        <w:gridCol w:w="2220"/>
      </w:tblGrid>
      <w:tr w:rsidR="00E844E4" w:rsidRPr="005202A0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5202A0" w:rsidRPr="005202A0" w:rsidRDefault="005202A0">
            <w:pPr>
              <w:pStyle w:val="a3"/>
              <w:snapToGrid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5202A0" w:rsidRP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P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02A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40E3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ЕГЭ и ОГЭ в 2016-2017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учебном году, разработка основных направлений работы школы </w:t>
            </w:r>
            <w:r>
              <w:rPr>
                <w:rFonts w:ascii="Times New Roman" w:hAnsi="Times New Roman"/>
                <w:sz w:val="24"/>
                <w:szCs w:val="24"/>
              </w:rPr>
              <w:t>по подготовке к ГИА и ОГЭ в 2017-2018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33C">
              <w:rPr>
                <w:rFonts w:ascii="Times New Roman" w:hAnsi="Times New Roman"/>
                <w:sz w:val="24"/>
                <w:szCs w:val="24"/>
              </w:rPr>
              <w:t>учебном году на педагогическом с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овете.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школы по подготов</w:t>
            </w:r>
            <w:r w:rsidR="00E40E3A">
              <w:rPr>
                <w:rFonts w:ascii="Times New Roman" w:hAnsi="Times New Roman"/>
                <w:sz w:val="24"/>
                <w:szCs w:val="24"/>
              </w:rPr>
              <w:t>ке и проведению ЕГЭ и ГВЭ в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году. Назначение ответственных по школе за подготовку и проведение ЕГЭ и ОГЭ.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контрольн</w:t>
            </w:r>
            <w:r w:rsidR="006B6F10">
              <w:rPr>
                <w:rFonts w:ascii="Times New Roman" w:hAnsi="Times New Roman"/>
                <w:sz w:val="24"/>
                <w:szCs w:val="24"/>
              </w:rPr>
              <w:t xml:space="preserve">ых работ 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 в форме ЕГЭ. Анализ работы.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учитель математики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методических объединений  по вопросу подготовки к ЕГЭ и ОГЭ</w:t>
            </w:r>
          </w:p>
          <w:p w:rsidR="00E844E4" w:rsidRDefault="00E40E3A" w:rsidP="00FA25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  ЕГЭ 2017</w:t>
            </w:r>
            <w:r w:rsidR="00E844E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844E4" w:rsidRDefault="00E844E4" w:rsidP="00FA25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календарно-тематические планирования в целях подготовки к новой форме сдачи экзамена.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консультаций для учащихся по подготовке к ЕГЭ и ОГЭ. Размещение графика консультативных часов на сайте школы.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— октябрь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6B6F10">
              <w:rPr>
                <w:rFonts w:ascii="Times New Roman" w:hAnsi="Times New Roman"/>
                <w:sz w:val="24"/>
                <w:szCs w:val="24"/>
              </w:rPr>
              <w:t>ь математики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списков по документам личности для формирования электронной базы данных выпускников.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9, 12 классов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учителей-предметников по подготовке выпускников к ГВЭ и ОГЭ. Подготовка справочных, информационных и учебно-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тренировочных  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оформление стендов, составление графика консультаций, обучение заполнения бланков ответов.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учителя-предметники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деятельности учителей-предметников по подготовке учащихся к ЕГЭ и ОГЭ. Посещение уроков с целью мониторинга системы повторения учебного материала.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обновление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справочных ,информационных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учебно-тренировочных материалов по ЕГЭ и ОГЭ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в 9,12 классах.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Знакомство  родителей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аттестацией в новой форме и подготовке к ЕГЭ , ОГЭ.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экспертов и организаторов и наблюдателей для проведения ЕГЭ и ОГЭ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  <w:r w:rsidR="00E8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44E4" w:rsidTr="00E844E4">
        <w:trPr>
          <w:trHeight w:val="5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6B6F1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ЕГЭ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40E3A">
              <w:rPr>
                <w:rFonts w:ascii="Times New Roman" w:hAnsi="Times New Roman"/>
                <w:sz w:val="24"/>
                <w:szCs w:val="24"/>
              </w:rPr>
              <w:t>8</w:t>
            </w:r>
            <w:r w:rsidR="00E844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собрание. Основные нормативно-правовые документы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ОУ, </w:t>
            </w:r>
          </w:p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рук-ли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A0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у директора по анализу подготовки к ЕГЭ и ОГЭ </w:t>
            </w:r>
          </w:p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 w:rsidP="00FA25B5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 по вопросам организации ЕГЭ и ОГЭ. Итоги проведения школьных диагностических работ.</w:t>
            </w:r>
          </w:p>
          <w:p w:rsidR="00E844E4" w:rsidRDefault="00E844E4" w:rsidP="00FA25B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 пробных  ЕГЭ по математике, русскому языку. Анализ работ (пробные экзамены)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 </w:t>
            </w:r>
          </w:p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рук-ли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заявлений учащихся 9-х, 12-х классов на экзамены по выбору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декабрь- апрель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9-12 классов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по итогам подготовки к ЕГЭ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и ОГЭ на педагогическом совете: «Анализ подготовки учащихся вечерней школы к сдаче экзаменов в форме ЕГЭ и ОГЭ»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собрания выпускников и родителей:</w:t>
            </w:r>
          </w:p>
          <w:p w:rsidR="00E844E4" w:rsidRDefault="00E844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 порядке окончания учебного года;</w:t>
            </w:r>
          </w:p>
          <w:p w:rsidR="00E844E4" w:rsidRDefault="00E844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 учете результатов  ЕГЭ и ОГЭ при выставлении итоговых  отметок;</w:t>
            </w:r>
          </w:p>
          <w:p w:rsidR="00E844E4" w:rsidRDefault="00E844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 организации приёма и рассмотрения апелляций</w:t>
            </w:r>
            <w:r w:rsidR="00DA4BC4">
              <w:rPr>
                <w:rFonts w:ascii="Times New Roman" w:hAnsi="Times New Roman"/>
                <w:sz w:val="24"/>
                <w:szCs w:val="24"/>
              </w:rPr>
              <w:t xml:space="preserve"> по результатам ЕГЭ и ОГЭ в 201</w:t>
            </w:r>
            <w:r w:rsidR="00E40E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02A0" w:rsidRDefault="005202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педагогического совета школы по допуску обучающихся к итоговой аттестации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экзаменов в форме ЕГЭ  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Организаторы ЕГЭ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апелляций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педагогического совета школы по анализу результатов ЕГЭ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ОГЭ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выпуску  обучающихся 9 и 12 классов</w:t>
            </w:r>
          </w:p>
          <w:p w:rsidR="005202A0" w:rsidRDefault="005202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</w:p>
        </w:tc>
      </w:tr>
      <w:tr w:rsidR="00E844E4" w:rsidTr="00E844E4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обучающихся, классных журналов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Май- 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4E4" w:rsidRDefault="00E844E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9-12 классов</w:t>
            </w:r>
          </w:p>
        </w:tc>
      </w:tr>
    </w:tbl>
    <w:p w:rsidR="00682CC7" w:rsidRPr="00682CC7" w:rsidRDefault="00682CC7" w:rsidP="0068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82CC7">
        <w:rPr>
          <w:rFonts w:ascii="Times New Roman" w:hAnsi="Times New Roman" w:cs="Times New Roman"/>
          <w:sz w:val="28"/>
          <w:szCs w:val="28"/>
        </w:rPr>
        <w:t xml:space="preserve">Опираясь на </w:t>
      </w:r>
      <w:r w:rsidRPr="00682CC7">
        <w:rPr>
          <w:rFonts w:ascii="Times New Roman" w:hAnsi="Times New Roman" w:cs="Times New Roman"/>
          <w:sz w:val="28"/>
          <w:szCs w:val="28"/>
        </w:rPr>
        <w:t>План- график подготов</w:t>
      </w:r>
      <w:r>
        <w:rPr>
          <w:rFonts w:ascii="Times New Roman" w:hAnsi="Times New Roman" w:cs="Times New Roman"/>
          <w:sz w:val="28"/>
          <w:szCs w:val="28"/>
        </w:rPr>
        <w:t>ки к сдаче ГИА в форме ЕГЭ -2018</w:t>
      </w:r>
    </w:p>
    <w:p w:rsidR="005202A0" w:rsidRDefault="00682CC7" w:rsidP="00682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разработала расписание уроков элективного 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Подготовка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ЕГЭ по </w:t>
      </w:r>
    </w:p>
    <w:p w:rsidR="00682CC7" w:rsidRPr="00020A03" w:rsidRDefault="005202A0" w:rsidP="00682CC7">
      <w:pPr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CC7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82CC7">
        <w:rPr>
          <w:rFonts w:ascii="Times New Roman" w:hAnsi="Times New Roman" w:cs="Times New Roman"/>
          <w:sz w:val="28"/>
          <w:szCs w:val="28"/>
        </w:rPr>
        <w:t xml:space="preserve"> для учащихся 11 </w:t>
      </w:r>
      <w:proofErr w:type="gramStart"/>
      <w:r w:rsidR="00682CC7">
        <w:rPr>
          <w:rFonts w:ascii="Times New Roman" w:hAnsi="Times New Roman" w:cs="Times New Roman"/>
          <w:sz w:val="28"/>
          <w:szCs w:val="28"/>
        </w:rPr>
        <w:t>класса :</w:t>
      </w:r>
      <w:proofErr w:type="gramEnd"/>
      <w:r w:rsidR="00682CC7" w:rsidRPr="00020A03"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682CC7" w:rsidRPr="008C4A2E" w:rsidTr="00682CC7">
        <w:trPr>
          <w:trHeight w:val="821"/>
        </w:trPr>
        <w:tc>
          <w:tcPr>
            <w:tcW w:w="9493" w:type="dxa"/>
            <w:gridSpan w:val="2"/>
          </w:tcPr>
          <w:p w:rsidR="00682CC7" w:rsidRPr="008C4A2E" w:rsidRDefault="00682CC7" w:rsidP="00682CC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Ма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тематика</w:t>
            </w:r>
          </w:p>
        </w:tc>
      </w:tr>
      <w:tr w:rsidR="00682CC7" w:rsidRPr="008C4A2E" w:rsidTr="00682CC7">
        <w:tc>
          <w:tcPr>
            <w:tcW w:w="4106" w:type="dxa"/>
          </w:tcPr>
          <w:p w:rsidR="00682CC7" w:rsidRPr="008C4A2E" w:rsidRDefault="00682CC7" w:rsidP="000D7E57">
            <w:pPr>
              <w:tabs>
                <w:tab w:val="left" w:pos="1920"/>
                <w:tab w:val="center" w:pos="2284"/>
              </w:tabs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 w:rsidRPr="008C4A2E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ab/>
            </w:r>
            <w:r w:rsidRPr="008C4A2E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ab/>
              <w:t>Классы</w:t>
            </w:r>
          </w:p>
        </w:tc>
        <w:tc>
          <w:tcPr>
            <w:tcW w:w="5387" w:type="dxa"/>
          </w:tcPr>
          <w:p w:rsidR="00682CC7" w:rsidRPr="008C4A2E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недели </w:t>
            </w:r>
            <w:r w:rsidRPr="008C4A2E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и</w:t>
            </w:r>
            <w:proofErr w:type="gramEnd"/>
            <w:r w:rsidRPr="008C4A2E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часы</w:t>
            </w:r>
          </w:p>
        </w:tc>
      </w:tr>
      <w:tr w:rsidR="00682CC7" w:rsidRPr="008C4A2E" w:rsidTr="00682CC7">
        <w:trPr>
          <w:trHeight w:val="131"/>
        </w:trPr>
        <w:tc>
          <w:tcPr>
            <w:tcW w:w="4106" w:type="dxa"/>
          </w:tcPr>
          <w:p w:rsidR="00682CC7" w:rsidRPr="002C7354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</w:p>
          <w:p w:rsidR="00682CC7" w:rsidRPr="005202A0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</w:pPr>
            <w:r w:rsidRPr="005202A0"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>11</w:t>
            </w:r>
          </w:p>
        </w:tc>
        <w:tc>
          <w:tcPr>
            <w:tcW w:w="5387" w:type="dxa"/>
          </w:tcPr>
          <w:p w:rsidR="00682CC7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</w:p>
          <w:p w:rsidR="00682CC7" w:rsidRPr="008C4A2E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ПОНЕДЕЛЬНИК</w:t>
            </w:r>
          </w:p>
          <w:p w:rsidR="00682CC7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13:00-----14:0</w:t>
            </w:r>
            <w:r w:rsidRPr="002C7354"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  <w:t>0</w:t>
            </w:r>
          </w:p>
          <w:p w:rsidR="00682CC7" w:rsidRPr="002C7354" w:rsidRDefault="00682CC7" w:rsidP="000D7E5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vertAlign w:val="superscript"/>
              </w:rPr>
            </w:pPr>
          </w:p>
        </w:tc>
      </w:tr>
    </w:tbl>
    <w:p w:rsidR="00682CC7" w:rsidRDefault="00682CC7" w:rsidP="00682CC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C4A2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202A0" w:rsidRDefault="005202A0" w:rsidP="00682CC7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5202A0" w:rsidRDefault="005202A0" w:rsidP="00682CC7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82CC7" w:rsidRPr="005202A0" w:rsidRDefault="00682CC7" w:rsidP="00682CC7">
      <w:pPr>
        <w:tabs>
          <w:tab w:val="left" w:pos="3615"/>
        </w:tabs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02A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5202A0">
        <w:rPr>
          <w:rFonts w:ascii="Times New Roman" w:hAnsi="Times New Roman" w:cs="Times New Roman"/>
          <w:sz w:val="28"/>
          <w:szCs w:val="28"/>
        </w:rPr>
        <w:t>также  график</w:t>
      </w:r>
      <w:proofErr w:type="gramEnd"/>
      <w:r w:rsidRPr="005202A0">
        <w:rPr>
          <w:rFonts w:ascii="Times New Roman" w:hAnsi="Times New Roman" w:cs="Times New Roman"/>
          <w:sz w:val="28"/>
          <w:szCs w:val="28"/>
        </w:rPr>
        <w:t xml:space="preserve"> проведения пробных экзаменов в форме ЕГЭ по математике в 11 классе :</w:t>
      </w:r>
    </w:p>
    <w:p w:rsidR="00682CC7" w:rsidRPr="0071505D" w:rsidRDefault="00682CC7" w:rsidP="00682C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1505D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8"/>
        <w:gridCol w:w="7427"/>
      </w:tblGrid>
      <w:tr w:rsidR="00682CC7" w:rsidTr="005202A0">
        <w:tc>
          <w:tcPr>
            <w:tcW w:w="1918" w:type="dxa"/>
          </w:tcPr>
          <w:p w:rsidR="00682CC7" w:rsidRPr="005202A0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</w:t>
            </w:r>
          </w:p>
        </w:tc>
        <w:tc>
          <w:tcPr>
            <w:tcW w:w="7427" w:type="dxa"/>
          </w:tcPr>
          <w:p w:rsidR="00682CC7" w:rsidRPr="005202A0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Дата проведения</w:t>
            </w:r>
          </w:p>
          <w:p w:rsidR="00682CC7" w:rsidRPr="005202A0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2CC7" w:rsidTr="005202A0">
        <w:tc>
          <w:tcPr>
            <w:tcW w:w="1918" w:type="dxa"/>
          </w:tcPr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CC7" w:rsidRPr="002F48AB" w:rsidRDefault="00682CC7" w:rsidP="000D7E57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F48AB">
              <w:rPr>
                <w:rFonts w:ascii="Times New Roman" w:hAnsi="Times New Roman" w:cs="Times New Roman"/>
                <w:sz w:val="56"/>
                <w:szCs w:val="56"/>
              </w:rPr>
              <w:t>11</w:t>
            </w:r>
          </w:p>
        </w:tc>
        <w:tc>
          <w:tcPr>
            <w:tcW w:w="7427" w:type="dxa"/>
          </w:tcPr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24.10.2017 г.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28.11.2017 г.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26.12.2017 г.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27.02.2018 г.</w:t>
            </w:r>
          </w:p>
          <w:p w:rsidR="00682CC7" w:rsidRPr="002F48AB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20.03.2018 г.</w:t>
            </w:r>
          </w:p>
          <w:p w:rsidR="00682CC7" w:rsidRDefault="00682CC7" w:rsidP="000D7E57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48A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24.04.2018 г.</w:t>
            </w:r>
          </w:p>
        </w:tc>
      </w:tr>
    </w:tbl>
    <w:p w:rsidR="00682CC7" w:rsidRDefault="00682CC7" w:rsidP="00682CC7">
      <w:p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</w:p>
    <w:p w:rsidR="00682CC7" w:rsidRDefault="00682CC7"/>
    <w:sectPr w:rsidR="00682CC7" w:rsidSect="0068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E4"/>
    <w:rsid w:val="001035FF"/>
    <w:rsid w:val="005202A0"/>
    <w:rsid w:val="00682CC7"/>
    <w:rsid w:val="006B6F10"/>
    <w:rsid w:val="00786DB3"/>
    <w:rsid w:val="00B93C2D"/>
    <w:rsid w:val="00DA4BC4"/>
    <w:rsid w:val="00E40E3A"/>
    <w:rsid w:val="00E844E4"/>
    <w:rsid w:val="00F4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D97E-27A5-4CE9-81FA-FC564C13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E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44E4"/>
    <w:pPr>
      <w:ind w:left="720"/>
    </w:pPr>
  </w:style>
  <w:style w:type="table" w:styleId="a4">
    <w:name w:val="Table Grid"/>
    <w:basedOn w:val="a1"/>
    <w:uiPriority w:val="59"/>
    <w:rsid w:val="00682C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ДНС</cp:lastModifiedBy>
  <cp:revision>3</cp:revision>
  <dcterms:created xsi:type="dcterms:W3CDTF">2017-10-06T18:00:00Z</dcterms:created>
  <dcterms:modified xsi:type="dcterms:W3CDTF">2017-10-06T20:21:00Z</dcterms:modified>
</cp:coreProperties>
</file>